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95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建筑材料供应商入库承诺书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55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安徽小吏港工程建设有限公司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司自愿加入贵司建筑材料供应商库，在库期间严格遵守《中华人民共和国招标投标法》、《中华人民共和国民法典》等有关规定，坚守公平竞争，诚信竞争的原则，并严格遵守贵公司的采购要求。我司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保证经营资质合法、齐全、有效。保证供应经营资质内的建材可靠安全，接受有关部门监督、管理。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保证建材按需供应，货物质量达到国家标准及行业标准，不以次充好，不擅自更改规格，保证货真价实，并能按贵公司要求提供产品质量测验报告。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严格保密，不将贵司的相关数据、需求转交给任何与贵司无关的第三方，不发表不利于合作双方及其它供应商的言论。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保证严格遵守贵司采购要求，承诺在规定时间报价，不围标、不串标或采取其它不正当的竞争行为。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中选后在规定时间内签订合同，并保质保量按时完成合同约定，不将中标项目转包或分包他人。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因我司原因发生以上或此承诺书未尽事宜，违反贵司管理要求的，愿接受贵司管理规定的处理办法。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0" w:afterAutospacing="0" w:line="240" w:lineRule="auto"/>
        <w:ind w:left="0" w:right="0" w:firstLine="280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0" w:afterAutospacing="0" w:line="240" w:lineRule="auto"/>
        <w:ind w:left="0" w:right="0" w:firstLine="280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供应商名称： （盖单位公章）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0" w:afterAutospacing="0" w:line="240" w:lineRule="auto"/>
        <w:ind w:left="0" w:right="0" w:firstLine="280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法定代表人或授权代表：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555" w:right="285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555" w:right="285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WJkNTc4MGQ3ZTEwNDBiZDlkMTQ3YjM3MTFlZjMifQ=="/>
  </w:docVars>
  <w:rsids>
    <w:rsidRoot w:val="639A7DDF"/>
    <w:rsid w:val="2FF309C2"/>
    <w:rsid w:val="4834185F"/>
    <w:rsid w:val="4A2F023C"/>
    <w:rsid w:val="4D750255"/>
    <w:rsid w:val="4EE5437A"/>
    <w:rsid w:val="6351155E"/>
    <w:rsid w:val="639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454</Characters>
  <Lines>0</Lines>
  <Paragraphs>0</Paragraphs>
  <TotalTime>2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2022-11-06T13:05:00Z</dcterms:created>
  <dc:creator>黄磊</dc:creator>
  <cp:lastModifiedBy>二郎戏人生</cp:lastModifiedBy>
  <dcterms:modified xsi:type="dcterms:W3CDTF">2022-11-16T09:15:04Z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57C1F02F1F404FAD9DAC0A2C84BA6C9B</vt:lpwstr>
  </property>
</Properties>
</file>